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99037" w14:textId="7EA103B1" w:rsidR="00265AEF" w:rsidRPr="00FF0782" w:rsidRDefault="00BE3F7B" w:rsidP="00FF0782">
      <w:pPr>
        <w:pStyle w:val="Title"/>
        <w:rPr>
          <w:rFonts w:ascii="Corbel" w:hAnsi="Corbel"/>
        </w:rPr>
      </w:pPr>
      <w:r w:rsidRPr="00FF0782">
        <w:rPr>
          <w:rFonts w:ascii="Corbel" w:hAnsi="Corbel"/>
        </w:rPr>
        <w:t>GEN Z AGENCY: Nordic youth panel</w:t>
      </w:r>
    </w:p>
    <w:p w14:paraId="65C6B00D" w14:textId="1E9E02F4" w:rsidR="00BE3F7B" w:rsidRPr="00FF0782" w:rsidRDefault="00BE3F7B">
      <w:pPr>
        <w:rPr>
          <w:rFonts w:ascii="Corbel" w:hAnsi="Corbel"/>
          <w:sz w:val="24"/>
          <w:szCs w:val="24"/>
        </w:rPr>
      </w:pPr>
    </w:p>
    <w:p w14:paraId="2EE41280" w14:textId="26D6D647" w:rsidR="00BE3F7B" w:rsidRPr="00FF0782" w:rsidRDefault="00BE3F7B">
      <w:pPr>
        <w:rPr>
          <w:rFonts w:ascii="Corbel" w:hAnsi="Corbel"/>
          <w:sz w:val="24"/>
          <w:szCs w:val="24"/>
        </w:rPr>
      </w:pPr>
      <w:r w:rsidRPr="00FF0782">
        <w:rPr>
          <w:rFonts w:ascii="Corbel" w:hAnsi="Corbel"/>
          <w:sz w:val="24"/>
          <w:szCs w:val="24"/>
        </w:rPr>
        <w:t xml:space="preserve">The Nordic Youth Panel’s meeting is a safe space for voicing opinions without judgment. This means that we do not tolerate derogatory language, racism, sexism, hate speech or anything else that might be considered offensive and hurtful. The meetings are apolitical and is not a place for promoting political views, and it should not be used as a recruitment platform. Be mindful and respectful towards your fellow panellists, provide constructive feedback if you agree or disagree, and take part in ensuring that all voices and people are included in the discussion. </w:t>
      </w:r>
    </w:p>
    <w:p w14:paraId="1306DBB4" w14:textId="0927313B" w:rsidR="00BE3F7B" w:rsidRPr="00FF0782" w:rsidRDefault="00BE3F7B">
      <w:pPr>
        <w:rPr>
          <w:rFonts w:ascii="Corbel" w:hAnsi="Corbel"/>
          <w:sz w:val="24"/>
          <w:szCs w:val="24"/>
        </w:rPr>
      </w:pPr>
    </w:p>
    <w:p w14:paraId="3F9857AF" w14:textId="05DBC951" w:rsidR="00BE3F7B" w:rsidRPr="00FF0782" w:rsidRDefault="00BE3F7B">
      <w:pPr>
        <w:rPr>
          <w:rFonts w:ascii="Corbel" w:hAnsi="Corbel"/>
          <w:b/>
          <w:bCs/>
          <w:sz w:val="24"/>
          <w:szCs w:val="24"/>
        </w:rPr>
      </w:pPr>
      <w:r w:rsidRPr="00FF0782">
        <w:rPr>
          <w:rFonts w:ascii="Corbel" w:hAnsi="Corbel"/>
          <w:b/>
          <w:bCs/>
          <w:sz w:val="24"/>
          <w:szCs w:val="24"/>
        </w:rPr>
        <w:t xml:space="preserve">During our online meetings, remember to: </w:t>
      </w:r>
    </w:p>
    <w:p w14:paraId="512CC9F3" w14:textId="558DDC4A" w:rsidR="00BE3F7B" w:rsidRPr="00FF0782" w:rsidRDefault="00BE3F7B" w:rsidP="00FF0782">
      <w:pPr>
        <w:pStyle w:val="ListParagraph"/>
        <w:numPr>
          <w:ilvl w:val="0"/>
          <w:numId w:val="1"/>
        </w:numPr>
        <w:rPr>
          <w:rFonts w:ascii="Corbel" w:hAnsi="Corbel"/>
          <w:sz w:val="24"/>
          <w:szCs w:val="24"/>
        </w:rPr>
      </w:pPr>
      <w:r w:rsidRPr="00FF0782">
        <w:rPr>
          <w:rFonts w:ascii="Corbel" w:hAnsi="Corbel"/>
          <w:sz w:val="24"/>
          <w:szCs w:val="24"/>
        </w:rPr>
        <w:t xml:space="preserve">Keep your microphones off when other panellists are speaking. </w:t>
      </w:r>
    </w:p>
    <w:p w14:paraId="00995C4D" w14:textId="77777777" w:rsidR="00FF0782" w:rsidRPr="00FF0782" w:rsidRDefault="00BE3F7B" w:rsidP="00FF0782">
      <w:pPr>
        <w:pStyle w:val="ListParagraph"/>
        <w:numPr>
          <w:ilvl w:val="0"/>
          <w:numId w:val="1"/>
        </w:numPr>
        <w:rPr>
          <w:rFonts w:ascii="Corbel" w:hAnsi="Corbel"/>
          <w:sz w:val="24"/>
          <w:szCs w:val="24"/>
        </w:rPr>
      </w:pPr>
      <w:r w:rsidRPr="00FF0782">
        <w:rPr>
          <w:rFonts w:ascii="Corbel" w:hAnsi="Corbel"/>
          <w:sz w:val="24"/>
          <w:szCs w:val="24"/>
        </w:rPr>
        <w:t>Keep your video on</w:t>
      </w:r>
      <w:r w:rsidR="00FF0782" w:rsidRPr="00FF0782">
        <w:rPr>
          <w:rFonts w:ascii="Corbel" w:hAnsi="Corbel"/>
          <w:sz w:val="24"/>
          <w:szCs w:val="24"/>
        </w:rPr>
        <w:t xml:space="preserve">. Feel free to use your country’s flag as a background as a reminder. </w:t>
      </w:r>
    </w:p>
    <w:p w14:paraId="281DB0D3" w14:textId="77777777" w:rsidR="00FF0782" w:rsidRPr="00FF0782" w:rsidRDefault="00BE3F7B" w:rsidP="00FF0782">
      <w:pPr>
        <w:pStyle w:val="ListParagraph"/>
        <w:numPr>
          <w:ilvl w:val="0"/>
          <w:numId w:val="1"/>
        </w:numPr>
        <w:rPr>
          <w:rFonts w:ascii="Corbel" w:hAnsi="Corbel"/>
          <w:sz w:val="24"/>
          <w:szCs w:val="24"/>
        </w:rPr>
      </w:pPr>
      <w:r w:rsidRPr="00FF0782">
        <w:rPr>
          <w:rFonts w:ascii="Corbel" w:hAnsi="Corbel"/>
          <w:sz w:val="24"/>
          <w:szCs w:val="24"/>
        </w:rPr>
        <w:t xml:space="preserve">Raise your hand when you want to say something. </w:t>
      </w:r>
    </w:p>
    <w:p w14:paraId="69727093" w14:textId="77777777" w:rsidR="00FF0782" w:rsidRPr="00FF0782" w:rsidRDefault="00BE3F7B" w:rsidP="00FF0782">
      <w:pPr>
        <w:pStyle w:val="ListParagraph"/>
        <w:numPr>
          <w:ilvl w:val="0"/>
          <w:numId w:val="1"/>
        </w:numPr>
        <w:rPr>
          <w:rFonts w:ascii="Corbel" w:hAnsi="Corbel"/>
          <w:sz w:val="24"/>
          <w:szCs w:val="24"/>
        </w:rPr>
      </w:pPr>
      <w:r w:rsidRPr="00FF0782">
        <w:rPr>
          <w:rFonts w:ascii="Corbel" w:hAnsi="Corbel"/>
          <w:sz w:val="24"/>
          <w:szCs w:val="24"/>
        </w:rPr>
        <w:t xml:space="preserve">Use the chat as much as you want, to share thoughts, reactions, interesting documents, or news items, or encouragement.  </w:t>
      </w:r>
    </w:p>
    <w:p w14:paraId="2F4904F1" w14:textId="19DA5EC5" w:rsidR="00FF0782" w:rsidRPr="00FF0782" w:rsidRDefault="00FF0782" w:rsidP="00FF0782">
      <w:pPr>
        <w:pStyle w:val="ListParagraph"/>
        <w:numPr>
          <w:ilvl w:val="0"/>
          <w:numId w:val="1"/>
        </w:numPr>
        <w:rPr>
          <w:rFonts w:ascii="Corbel" w:hAnsi="Corbel"/>
          <w:sz w:val="24"/>
          <w:szCs w:val="24"/>
        </w:rPr>
      </w:pPr>
      <w:r w:rsidRPr="00FF0782">
        <w:rPr>
          <w:rFonts w:ascii="Corbel" w:hAnsi="Corbel"/>
          <w:sz w:val="24"/>
          <w:szCs w:val="24"/>
        </w:rPr>
        <w:t xml:space="preserve">Our working language is English, but we encourage the use of Nordic languages when appropriate. </w:t>
      </w:r>
    </w:p>
    <w:p w14:paraId="54B79249" w14:textId="1DD37DCD" w:rsidR="00BE3F7B" w:rsidRPr="00FF0782" w:rsidRDefault="00BE3F7B" w:rsidP="00BE3F7B">
      <w:pPr>
        <w:rPr>
          <w:rFonts w:ascii="Corbel" w:hAnsi="Corbel"/>
          <w:sz w:val="24"/>
          <w:szCs w:val="24"/>
        </w:rPr>
      </w:pPr>
    </w:p>
    <w:p w14:paraId="0FD69725" w14:textId="77777777" w:rsidR="00BE3F7B" w:rsidRPr="00FF0782" w:rsidRDefault="00BE3F7B">
      <w:pPr>
        <w:rPr>
          <w:rFonts w:ascii="Corbel" w:hAnsi="Corbel"/>
          <w:sz w:val="24"/>
          <w:szCs w:val="24"/>
        </w:rPr>
      </w:pPr>
    </w:p>
    <w:sectPr w:rsidR="00BE3F7B" w:rsidRPr="00FF0782" w:rsidSect="00FF078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D1B90"/>
    <w:multiLevelType w:val="hybridMultilevel"/>
    <w:tmpl w:val="9BA8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210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7B"/>
    <w:rsid w:val="00265AEF"/>
    <w:rsid w:val="00BE3F7B"/>
    <w:rsid w:val="00D74962"/>
    <w:rsid w:val="00FF0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9F6C"/>
  <w15:chartTrackingRefBased/>
  <w15:docId w15:val="{265E6623-C0DB-4B3F-955C-4B2C609C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782"/>
    <w:pPr>
      <w:ind w:left="720"/>
      <w:contextualSpacing/>
    </w:pPr>
  </w:style>
  <w:style w:type="paragraph" w:styleId="Title">
    <w:name w:val="Title"/>
    <w:basedOn w:val="Normal"/>
    <w:next w:val="Normal"/>
    <w:link w:val="TitleChar"/>
    <w:uiPriority w:val="10"/>
    <w:qFormat/>
    <w:rsid w:val="00FF07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78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65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420AF888F664BB3B8F9C4465A888A" ma:contentTypeVersion="16" ma:contentTypeDescription="Create a new document." ma:contentTypeScope="" ma:versionID="182092d0c1b0d46be47a7b3624c687cc">
  <xsd:schema xmlns:xsd="http://www.w3.org/2001/XMLSchema" xmlns:xs="http://www.w3.org/2001/XMLSchema" xmlns:p="http://schemas.microsoft.com/office/2006/metadata/properties" xmlns:ns2="3fea788b-8df9-42fe-8a35-7bbce584199d" xmlns:ns3="1f8b0282-e4d6-4c32-9b13-b9d392214514" targetNamespace="http://schemas.microsoft.com/office/2006/metadata/properties" ma:root="true" ma:fieldsID="13e55612de24253c55e99c9961e72ea3" ns2:_="" ns3:_="">
    <xsd:import namespace="3fea788b-8df9-42fe-8a35-7bbce584199d"/>
    <xsd:import namespace="1f8b0282-e4d6-4c32-9b13-b9d392214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a788b-8df9-42fe-8a35-7bbce584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28c410e-2d8b-449c-8823-20772d3a5c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8b0282-e4d6-4c32-9b13-b9d3922145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94d38c-baae-4cc6-a601-20b7aab1bdc3}" ma:internalName="TaxCatchAll" ma:showField="CatchAllData" ma:web="1f8b0282-e4d6-4c32-9b13-b9d392214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ea788b-8df9-42fe-8a35-7bbce584199d">
      <Terms xmlns="http://schemas.microsoft.com/office/infopath/2007/PartnerControls"/>
    </lcf76f155ced4ddcb4097134ff3c332f>
    <TaxCatchAll xmlns="1f8b0282-e4d6-4c32-9b13-b9d392214514" xsi:nil="true"/>
    <SharedWithUsers xmlns="1f8b0282-e4d6-4c32-9b13-b9d392214514">
      <UserInfo>
        <DisplayName>Hjördis Guðmundsdóttir</DisplayName>
        <AccountId>203</AccountId>
        <AccountType/>
      </UserInfo>
      <UserInfo>
        <DisplayName>Sofia Strömgård</DisplayName>
        <AccountId>325</AccountId>
        <AccountType/>
      </UserInfo>
      <UserInfo>
        <DisplayName>Elin Cedergren</DisplayName>
        <AccountId>32</AccountId>
        <AccountType/>
      </UserInfo>
    </SharedWithUsers>
  </documentManagement>
</p:properties>
</file>

<file path=customXml/itemProps1.xml><?xml version="1.0" encoding="utf-8"?>
<ds:datastoreItem xmlns:ds="http://schemas.openxmlformats.org/officeDocument/2006/customXml" ds:itemID="{7FABABFF-8100-404A-A018-48B746B22BF3}"/>
</file>

<file path=customXml/itemProps2.xml><?xml version="1.0" encoding="utf-8"?>
<ds:datastoreItem xmlns:ds="http://schemas.openxmlformats.org/officeDocument/2006/customXml" ds:itemID="{BD981FF6-AF67-4F28-A805-57A0DD2C8D0E}"/>
</file>

<file path=customXml/itemProps3.xml><?xml version="1.0" encoding="utf-8"?>
<ds:datastoreItem xmlns:ds="http://schemas.openxmlformats.org/officeDocument/2006/customXml" ds:itemID="{1CCC6ADF-F4BB-4A82-9F87-9AF4E4986376}"/>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Wøien Meijer</dc:creator>
  <cp:keywords/>
  <dc:description/>
  <cp:lastModifiedBy>Mari Wøien Meijer</cp:lastModifiedBy>
  <cp:revision>1</cp:revision>
  <dcterms:created xsi:type="dcterms:W3CDTF">2023-03-24T13:50:00Z</dcterms:created>
  <dcterms:modified xsi:type="dcterms:W3CDTF">2023-03-24T14:03:00Z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0x0101001AE420AF888F664BB3B8F9C4465A888A</vt:lpwstr>
  </property>
</Properties>
</file>